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spacing w:before="0" w:beforeAutospacing="0" w:after="0" w:afterAutospacing="0" w:line="590" w:lineRule="exact"/>
        <w:ind w:left="0" w:leftChars="0" w:right="1018" w:rightChars="485"/>
        <w:jc w:val="right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</w:p>
    <w:p>
      <w:pPr>
        <w:pStyle w:val="3"/>
        <w:rPr>
          <w:rFonts w:hint="eastAsia" w:ascii="Times New Roman" w:hAnsi="Times New Roman" w:eastAsia="方正黑体_GBK"/>
          <w:sz w:val="32"/>
          <w:szCs w:val="32"/>
        </w:rPr>
      </w:pPr>
      <w:r>
        <w:rPr>
          <w:rFonts w:hint="eastAsia" w:ascii="Times New Roman" w:hAnsi="Times New Roman" w:eastAsia="方正黑体_GBK" w:cs="微软雅黑"/>
          <w:sz w:val="32"/>
          <w:szCs w:val="32"/>
        </w:rPr>
        <w:t>附件</w:t>
      </w:r>
      <w:r>
        <w:rPr>
          <w:rFonts w:hint="eastAsia" w:ascii="Times New Roman" w:hAnsi="Times New Roman" w:eastAsia="方正黑体_GBK"/>
          <w:sz w:val="32"/>
          <w:szCs w:val="32"/>
        </w:rPr>
        <w:t>1</w:t>
      </w:r>
    </w:p>
    <w:p>
      <w:pPr>
        <w:pStyle w:val="3"/>
        <w:jc w:val="center"/>
        <w:rPr>
          <w:rFonts w:hint="eastAsia" w:ascii="Times New Roman" w:hAnsi="Times New Roman" w:eastAsia="方正小标宋_GBK" w:cs="方正小标宋_GBK"/>
          <w:kern w:val="2"/>
          <w:sz w:val="40"/>
          <w:szCs w:val="44"/>
          <w:lang w:val="en-US" w:eastAsia="zh-CN" w:bidi="ar-SA"/>
        </w:rPr>
      </w:pPr>
      <w:r>
        <w:rPr>
          <w:rFonts w:hint="default" w:ascii="Times New Roman" w:hAnsi="Times New Roman" w:eastAsia="方正小标宋_GBK" w:cs="方正小标宋_GBK"/>
          <w:kern w:val="2"/>
          <w:sz w:val="40"/>
          <w:szCs w:val="44"/>
          <w:lang w:val="en-US" w:eastAsia="zh-CN" w:bidi="ar-SA"/>
        </w:rPr>
        <w:t>招聘岗位信息表</w:t>
      </w: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1519"/>
        <w:gridCol w:w="802"/>
        <w:gridCol w:w="648"/>
        <w:gridCol w:w="1673"/>
        <w:gridCol w:w="4059"/>
        <w:gridCol w:w="4047"/>
        <w:gridCol w:w="1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用人单位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招聘职位名称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资格条件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四川省口腔装备材料检验检测中心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主检岗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本科及以上学历并取得学士及以上学位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本科：机械类、仪器类、电气类、电子信息类、自动化类相关专业；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机械工程类、仪器科学与技术类、电子信息类、电气工程类相关专业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1.年龄在35周岁以下；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有机械工程、电子信息工程、市场技术监督工程专业中级及以上专业技术职称；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3.具有3年或以上检验检测或相关工作经验；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4.工作认真细致，具备较好的系统思维，爱岗敬业，具有团结协作能力和良好的职业素养；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5.熟悉有源医疗器械相关检验检测法规、标准、设备和方法者优先。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辅检岗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  <w:t>硕士研究生及以上学历并取得对应学位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机械工程类、仪器科学与技术类、电子信息类、电气工程类相关专业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1.年龄在30周岁以下；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2.具有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累计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1年或以上检验检测或相关工作经验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（含实习）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3.工作认真细致，具备较好的系统思维，爱岗敬业，具有团结协作能力和良好的职业素养。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4.熟悉有源医疗器械相关检验检测法规、标准、设备和方法者优先；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5.持有机械工程、电子信息工程、市场技术监督工程专业中级及以上专业技术职称者优先。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含应届毕业生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主检岗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本科及以上学历并取得学士及以上学位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化学类、化工与制药类、食品科学与工程类、材料类相关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研究生：化学类、化学工程与技术类、食品科学与工程类、材料科学与工程类、材料与化工类相关专业。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1.年龄在35周岁以下；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2.持有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化工工程（医药工程）、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材料工程、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市场技术监督工程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专业中级及以上专业技术职称；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3.具有3年及以上检验检测行业工作经历；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4.工作认真细致，具备较好的系统思维，爱岗敬业，具有团结协作能力和良好的职业素养；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5.熟悉化学领域检验检测法规、标准、设备和方法者优先。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辅检岗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</w:rPr>
              <w:t>本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</w:rPr>
              <w:t>科及以上学历并取得学士及以上学位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本科：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化学类、化工与制药类、食品科学与工程类、材料类相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关专业；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研究生：化学类、化学工程与技术类、食品科学与工程类、材料科学与工程类、材料与化工类相关专业。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1.年龄在30周岁以下；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2.具有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累计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1年或以上检验检测或相关工作经验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（含实习）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3.工作认真细致，具备较好的系统思维，爱岗敬业，具有团结协作能力和良好的职业素养。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4.熟悉化学领域检验检测法规、标准、设备和方法者优先；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5.持有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化工工程（医药工程）、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材料工程、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市场技术监督工程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专业中级及以上专业技术职称者优先。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含应届毕业生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无源主检岗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研究生学历并取得硕士及以上学位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研究生：材料科学与工程类、材料与化工类、化学类、化学工程与技术类相关专业。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1.年龄在40周岁以下；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2.持有化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工程（医药工程）、材料工程、市场技术监督工程专业中级及以上专业技术职称；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3.具有3年及以上检验检测行业工作经历；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4.熟悉材料学领域或化学领域检验检测法规、标准、设备和方法；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5.工作认真细致，具备较好的系统思维，爱岗敬业，具有团结协作能力和良好的职业素养。</w:t>
            </w:r>
          </w:p>
          <w:p>
            <w:pPr>
              <w:pStyle w:val="10"/>
              <w:ind w:left="0" w:leftChars="0" w:firstLine="0" w:firstLineChars="0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3"/>
        <w:ind w:firstLine="0"/>
        <w:rPr>
          <w:rFonts w:hint="eastAsia"/>
        </w:rPr>
        <w:sectPr>
          <w:headerReference r:id="rId3" w:type="default"/>
          <w:footerReference r:id="rId4" w:type="default"/>
          <w:pgSz w:w="16838" w:h="11906" w:orient="landscape"/>
          <w:pgMar w:top="1134" w:right="1134" w:bottom="1134" w:left="1134" w:header="851" w:footer="1474" w:gutter="0"/>
          <w:cols w:space="720" w:num="1"/>
          <w:docGrid w:type="lines" w:linePitch="312" w:charSpace="0"/>
        </w:sectPr>
      </w:pPr>
    </w:p>
    <w:p>
      <w:pPr>
        <w:spacing w:line="590" w:lineRule="exact"/>
        <w:rPr>
          <w:rFonts w:ascii="Times New Roman" w:hAnsi="Times New Roman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2098" w:right="1474" w:bottom="1985" w:left="1588" w:header="851" w:footer="147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0" w:usb1="00000000" w:usb2="00000000" w:usb3="00000000" w:csb0="00000000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x0005_...">
    <w:altName w:val="方正仿宋_GBK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367C11ED-5291-4ADB-9933-494DEE0D6F55}"/>
  </w:font>
  <w:font w:name="仿宋_GB2312">
    <w:panose1 w:val="02010609030101010101"/>
    <w:charset w:val="86"/>
    <w:family w:val="auto"/>
    <w:pitch w:val="default"/>
    <w:sig w:usb0="00000000" w:usb1="00000000" w:usb2="00000000" w:usb3="00000000" w:csb0="00000000" w:csb1="00000000"/>
    <w:embedRegular r:id="rId2" w:fontKey="{7001F726-B076-4A90-AC79-F2ECD24A7DBC}"/>
  </w:font>
  <w:font w:name="楷体_GB2312">
    <w:panose1 w:val="02010609030101010101"/>
    <w:charset w:val="86"/>
    <w:family w:val="auto"/>
    <w:pitch w:val="default"/>
    <w:sig w:usb0="00000000" w:usb1="00000000" w:usb2="00000000" w:usb3="00000000" w:csb0="00000000" w:csb1="00000000"/>
  </w:font>
  <w:font w:name="方正黑体_GBK">
    <w:panose1 w:val="03000509000000000000"/>
    <w:charset w:val="86"/>
    <w:family w:val="auto"/>
    <w:pitch w:val="default"/>
    <w:sig w:usb0="00000000" w:usb1="00000000" w:usb2="00000000" w:usb3="00000000" w:csb0="00000000" w:csb1="00000000"/>
    <w:embedRegular r:id="rId3" w:fontKey="{2B585069-2877-4D1D-9B1B-9241F0418BE2}"/>
  </w:font>
  <w:font w:name="方正小标宋_GBK">
    <w:panose1 w:val="02000000000000000000"/>
    <w:charset w:val="86"/>
    <w:family w:val="auto"/>
    <w:pitch w:val="default"/>
    <w:sig w:usb0="00000000" w:usb1="00000000" w:usb2="00000000" w:usb3="00000000" w:csb0="00000000" w:csb1="00000000"/>
    <w:embedRegular r:id="rId4" w:fontKey="{C7DAE2BF-6717-425E-AA59-CAB87A043B15}"/>
  </w:font>
  <w:font w:name="国标黑体">
    <w:panose1 w:val="02000500000000000000"/>
    <w:charset w:val="86"/>
    <w:family w:val="auto"/>
    <w:pitch w:val="default"/>
    <w:sig w:usb0="00000000" w:usb1="00000000" w:usb2="00000000" w:usb3="00000000" w:csb0="00000000" w:csb1="00000000"/>
    <w:embedRegular r:id="rId5" w:fontKey="{AC1BC13E-013B-4902-B900-529FABB7AF49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22935" cy="2305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9.0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K4KLCnSAAAAAwEAAA8AAAAAAAAAAQAgAAAAIgAAAGRycy9kb3ducmV2Lnht&#10;bFBLAQIUABQAAAAIAIdO4kBeGo9fOAIAAG8EAAAOAAAAAAAAAAEAIAAAACE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11835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ascii="Times New Roman" w:hAnsi="Times New Roman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Times New Roman" w:hAnsi="Times New Roman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Times New Roman" w:hAnsi="Times New Roman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Times New Roman" w:hAnsi="Times New Roman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Times New Roman" w:hAnsi="Times New Roman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宋体"/>
                              <w:sz w:val="28"/>
                              <w:szCs w:val="28"/>
                            </w:rPr>
                            <w:t>16</w:t>
                          </w:r>
                          <w:r>
                            <w:rPr>
                              <w:rFonts w:hint="eastAsia" w:ascii="Times New Roman" w:hAnsi="Times New Roman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56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DQl6e9IAAAAEAQAADwAAAAAAAAABACAAAAAiAAAAZHJzL2Rvd25yZXYueG1s&#10;UEsBAhQAFAAAAAgAh07iQL10G3Y3AgAAbwQAAA4AAAAAAAAAAQAgAAAAIQ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ascii="Times New Roman" w:hAnsi="Times New Roman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Times New Roman" w:hAnsi="Times New Roman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Times New Roman" w:hAnsi="Times New Roman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Times New Roman" w:hAnsi="Times New Roman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Times New Roman" w:hAnsi="Times New Roman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宋体"/>
                        <w:sz w:val="28"/>
                        <w:szCs w:val="28"/>
                      </w:rPr>
                      <w:t>16</w:t>
                    </w:r>
                    <w:r>
                      <w:rPr>
                        <w:rFonts w:hint="eastAsia" w:ascii="Times New Roman" w:hAnsi="Times New Roman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zM2VhMmVlYTU2NzhkMWRjOTYxZDdhNzNiMWQzMDQifQ=="/>
  </w:docVars>
  <w:rsids>
    <w:rsidRoot w:val="0E475298"/>
    <w:rsid w:val="000A2766"/>
    <w:rsid w:val="001A219E"/>
    <w:rsid w:val="001F6E43"/>
    <w:rsid w:val="002313FC"/>
    <w:rsid w:val="002B0141"/>
    <w:rsid w:val="002B540C"/>
    <w:rsid w:val="003D6736"/>
    <w:rsid w:val="00405D7C"/>
    <w:rsid w:val="0044301F"/>
    <w:rsid w:val="00557C04"/>
    <w:rsid w:val="0059529D"/>
    <w:rsid w:val="005D4AB8"/>
    <w:rsid w:val="006F33A0"/>
    <w:rsid w:val="00725334"/>
    <w:rsid w:val="007269E9"/>
    <w:rsid w:val="00782848"/>
    <w:rsid w:val="007872EB"/>
    <w:rsid w:val="00802FBB"/>
    <w:rsid w:val="00854CA2"/>
    <w:rsid w:val="008A01B1"/>
    <w:rsid w:val="00A66939"/>
    <w:rsid w:val="00AD4509"/>
    <w:rsid w:val="00C04E75"/>
    <w:rsid w:val="00D4670B"/>
    <w:rsid w:val="01282E62"/>
    <w:rsid w:val="01424AED"/>
    <w:rsid w:val="03200295"/>
    <w:rsid w:val="04E15802"/>
    <w:rsid w:val="07227B65"/>
    <w:rsid w:val="0E475298"/>
    <w:rsid w:val="0E835B7C"/>
    <w:rsid w:val="0E83660A"/>
    <w:rsid w:val="0F6C283B"/>
    <w:rsid w:val="10F62635"/>
    <w:rsid w:val="12333220"/>
    <w:rsid w:val="131D034D"/>
    <w:rsid w:val="16715FC3"/>
    <w:rsid w:val="17D80CE7"/>
    <w:rsid w:val="18024741"/>
    <w:rsid w:val="1861087D"/>
    <w:rsid w:val="18CD6371"/>
    <w:rsid w:val="1A117D26"/>
    <w:rsid w:val="23A25BE6"/>
    <w:rsid w:val="26D4730F"/>
    <w:rsid w:val="27B135CF"/>
    <w:rsid w:val="2A4F47A7"/>
    <w:rsid w:val="2BB16011"/>
    <w:rsid w:val="2BEE242F"/>
    <w:rsid w:val="2D99286E"/>
    <w:rsid w:val="2E4F0549"/>
    <w:rsid w:val="2E505623"/>
    <w:rsid w:val="32354F6B"/>
    <w:rsid w:val="33615873"/>
    <w:rsid w:val="342402AD"/>
    <w:rsid w:val="35635C3C"/>
    <w:rsid w:val="367E1713"/>
    <w:rsid w:val="36940077"/>
    <w:rsid w:val="399E1F94"/>
    <w:rsid w:val="3A80103E"/>
    <w:rsid w:val="3AFB6916"/>
    <w:rsid w:val="3D5D7FE8"/>
    <w:rsid w:val="3F1F4302"/>
    <w:rsid w:val="43B969F9"/>
    <w:rsid w:val="45E226B4"/>
    <w:rsid w:val="46106C08"/>
    <w:rsid w:val="47C3256A"/>
    <w:rsid w:val="4808095F"/>
    <w:rsid w:val="483B47F6"/>
    <w:rsid w:val="486659E5"/>
    <w:rsid w:val="49A34BDC"/>
    <w:rsid w:val="4A765636"/>
    <w:rsid w:val="4C2832E3"/>
    <w:rsid w:val="509E5922"/>
    <w:rsid w:val="521C7446"/>
    <w:rsid w:val="53317134"/>
    <w:rsid w:val="55142657"/>
    <w:rsid w:val="55A71500"/>
    <w:rsid w:val="566156C7"/>
    <w:rsid w:val="57811AFA"/>
    <w:rsid w:val="58A1088B"/>
    <w:rsid w:val="5BE72004"/>
    <w:rsid w:val="5EAC5000"/>
    <w:rsid w:val="5EC0115A"/>
    <w:rsid w:val="5EF5C1E4"/>
    <w:rsid w:val="619D3616"/>
    <w:rsid w:val="63C11BFC"/>
    <w:rsid w:val="648F1CFA"/>
    <w:rsid w:val="655D158B"/>
    <w:rsid w:val="6C262F44"/>
    <w:rsid w:val="6DE7776F"/>
    <w:rsid w:val="6FEC37A0"/>
    <w:rsid w:val="6FFD3F15"/>
    <w:rsid w:val="70D36AA4"/>
    <w:rsid w:val="717007BD"/>
    <w:rsid w:val="733F0D8F"/>
    <w:rsid w:val="74373814"/>
    <w:rsid w:val="757840E4"/>
    <w:rsid w:val="78412EB3"/>
    <w:rsid w:val="79FF88DB"/>
    <w:rsid w:val="7AFE2109"/>
    <w:rsid w:val="7BAE0860"/>
    <w:rsid w:val="7CB71996"/>
    <w:rsid w:val="7CC3658D"/>
    <w:rsid w:val="7DFF7F82"/>
    <w:rsid w:val="7EC2B3C6"/>
    <w:rsid w:val="7ED97F95"/>
    <w:rsid w:val="7EF01532"/>
    <w:rsid w:val="7EFF89CA"/>
    <w:rsid w:val="7FAAA248"/>
    <w:rsid w:val="7FB3D9B7"/>
    <w:rsid w:val="7FF3848D"/>
    <w:rsid w:val="99D79772"/>
    <w:rsid w:val="9EBF09C4"/>
    <w:rsid w:val="BEFF0E65"/>
    <w:rsid w:val="D7FE0448"/>
    <w:rsid w:val="DFB641CF"/>
    <w:rsid w:val="E3FD0992"/>
    <w:rsid w:val="E5FE3331"/>
    <w:rsid w:val="EBFB7A1F"/>
    <w:rsid w:val="EE7E7010"/>
    <w:rsid w:val="EF6ECFF0"/>
    <w:rsid w:val="EFFBAF26"/>
    <w:rsid w:val="F3FF31E7"/>
    <w:rsid w:val="FBFB6B16"/>
    <w:rsid w:val="FE9F7F0A"/>
    <w:rsid w:val="FF3F7A82"/>
    <w:rsid w:val="FFFB3B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/>
    </w:pPr>
  </w:style>
  <w:style w:type="paragraph" w:styleId="4">
    <w:name w:val="index 5"/>
    <w:basedOn w:val="1"/>
    <w:next w:val="1"/>
    <w:unhideWhenUsed/>
    <w:qFormat/>
    <w:uiPriority w:val="99"/>
    <w:pPr>
      <w:keepNext w:val="0"/>
      <w:keepLines w:val="0"/>
      <w:widowControl w:val="0"/>
      <w:suppressLineNumbers w:val="0"/>
      <w:ind w:left="800" w:leftChars="80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  <w:style w:type="paragraph" w:styleId="5">
    <w:name w:val="Body Text"/>
    <w:basedOn w:val="1"/>
    <w:next w:val="1"/>
    <w:qFormat/>
    <w:uiPriority w:val="0"/>
    <w:pPr>
      <w:jc w:val="center"/>
    </w:pPr>
    <w:rPr>
      <w:rFonts w:eastAsia="黑体"/>
      <w:u w:val="single"/>
    </w:rPr>
  </w:style>
  <w:style w:type="paragraph" w:styleId="6">
    <w:name w:val="Body Text Indent"/>
    <w:basedOn w:val="1"/>
    <w:next w:val="7"/>
    <w:qFormat/>
    <w:uiPriority w:val="0"/>
    <w:pPr>
      <w:spacing w:line="590" w:lineRule="exact"/>
      <w:ind w:firstLine="660" w:firstLineChars="200"/>
    </w:pPr>
    <w:rPr>
      <w:rFonts w:ascii="宋体" w:hAnsi="宋体" w:eastAsia="方正仿宋_GBK"/>
      <w:sz w:val="33"/>
      <w:szCs w:val="33"/>
    </w:rPr>
  </w:style>
  <w:style w:type="paragraph" w:styleId="7">
    <w:name w:val="envelope return"/>
    <w:qFormat/>
    <w:uiPriority w:val="0"/>
    <w:pPr>
      <w:widowControl w:val="0"/>
      <w:snapToGrid w:val="0"/>
      <w:jc w:val="both"/>
    </w:pPr>
    <w:rPr>
      <w:rFonts w:ascii="Arial" w:hAnsi="Arial" w:eastAsia="宋体" w:cs="Arial"/>
      <w:kern w:val="2"/>
      <w:sz w:val="21"/>
      <w:szCs w:val="24"/>
      <w:lang w:val="en-US" w:eastAsia="zh-CN" w:bidi="ar-SA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able of figures"/>
    <w:next w:val="1"/>
    <w:qFormat/>
    <w:uiPriority w:val="0"/>
    <w:pPr>
      <w:widowControl/>
      <w:ind w:left="400" w:leftChars="200" w:hanging="200" w:hangingChars="200"/>
      <w:jc w:val="both"/>
      <w:textAlignment w:val="baseline"/>
    </w:pPr>
    <w:rPr>
      <w:rFonts w:ascii="??" w:hAnsi="??" w:eastAsia="宋体" w:cs="Times New Roman"/>
      <w:kern w:val="2"/>
      <w:sz w:val="21"/>
      <w:szCs w:val="21"/>
      <w:lang w:val="en-US" w:eastAsia="zh-CN" w:bidi="ar-SA"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Body Text First Indent"/>
    <w:next w:val="13"/>
    <w:qFormat/>
    <w:uiPriority w:val="0"/>
    <w:pPr>
      <w:widowControl w:val="0"/>
      <w:spacing w:after="120"/>
      <w:ind w:firstLine="100" w:firstLineChars="10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13">
    <w:name w:val="Body Text First Indent 2"/>
    <w:basedOn w:val="6"/>
    <w:next w:val="12"/>
    <w:unhideWhenUsed/>
    <w:qFormat/>
    <w:uiPriority w:val="99"/>
    <w:pPr>
      <w:spacing w:after="120"/>
      <w:ind w:left="420" w:leftChars="200" w:firstLine="420"/>
    </w:pPr>
    <w:rPr>
      <w:rFonts w:ascii="Calibri" w:hAnsi="Calibri" w:eastAsia="宋体"/>
      <w:sz w:val="21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page number"/>
    <w:basedOn w:val="16"/>
    <w:qFormat/>
    <w:uiPriority w:val="0"/>
  </w:style>
  <w:style w:type="paragraph" w:customStyle="1" w:styleId="18">
    <w:name w:val="Default"/>
    <w:next w:val="4"/>
    <w:qFormat/>
    <w:uiPriority w:val="0"/>
    <w:pPr>
      <w:widowControl w:val="0"/>
      <w:autoSpaceDE w:val="0"/>
      <w:autoSpaceDN w:val="0"/>
      <w:adjustRightInd w:val="0"/>
    </w:pPr>
    <w:rPr>
      <w:rFonts w:ascii="方正仿宋_x0005_..." w:hAnsi="Times New Roman" w:eastAsia="方正仿宋_x0005_..." w:cs="方正仿宋_x0005_...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China</Company>
  <Pages>11</Pages>
  <Words>4143</Words>
  <Characters>4356</Characters>
  <Lines>51</Lines>
  <Paragraphs>14</Paragraphs>
  <TotalTime>7</TotalTime>
  <ScaleCrop>false</ScaleCrop>
  <LinksUpToDate>false</LinksUpToDate>
  <CharactersWithSpaces>4383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2026-04-25T07:17:00Z</dcterms:created>
  <dc:creator>农仔</dc:creator>
  <cp:lastModifiedBy>Administrator</cp:lastModifiedBy>
  <cp:lastPrinted>2026-04-29T19:05:00Z</cp:lastPrinted>
  <dcterms:modified xsi:type="dcterms:W3CDTF">2026-10-14T03:30:24Z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3D426ED972DB411A94A4FE156E1F3E4A_13</vt:lpwstr>
  </property>
  <property fmtid="{D5CDD505-2E9C-101B-9397-08002B2CF9AE}" pid="4" name="KSOTemplateDocerSaveRecord">
    <vt:lpwstr>eyJoZGlkIjoiMWJiM2MzNjZhYjhjZDcxZWFkOGZlMzRjZTMzNTI3NzAiLCJ1c2VySWQiOiIzMTUwNTAwODkifQ==</vt:lpwstr>
  </property>
</Properties>
</file>